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fa6dd0e24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8101b57ff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11d7bf2674ab9" /><Relationship Type="http://schemas.openxmlformats.org/officeDocument/2006/relationships/numbering" Target="/word/numbering.xml" Id="R9515fe42bf7c4d94" /><Relationship Type="http://schemas.openxmlformats.org/officeDocument/2006/relationships/settings" Target="/word/settings.xml" Id="R257073db3dc7438c" /><Relationship Type="http://schemas.openxmlformats.org/officeDocument/2006/relationships/image" Target="/word/media/f8732b49-2183-4fb7-835d-c9517f51ccfd.png" Id="R2c48101b57ff4278" /></Relationships>
</file>