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e600e1d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ac6cbcd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1a708ae384896" /><Relationship Type="http://schemas.openxmlformats.org/officeDocument/2006/relationships/numbering" Target="/word/numbering.xml" Id="Rc35f554568e24fe4" /><Relationship Type="http://schemas.openxmlformats.org/officeDocument/2006/relationships/settings" Target="/word/settings.xml" Id="R66caf7a3ee2d4a93" /><Relationship Type="http://schemas.openxmlformats.org/officeDocument/2006/relationships/image" Target="/word/media/80ee8d9b-a72e-4e52-899f-1223a5f6e495.png" Id="R8122ac6cbcd949be" /></Relationships>
</file>