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acea100a1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d0b3b36f6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21f8fe5d64e6a" /><Relationship Type="http://schemas.openxmlformats.org/officeDocument/2006/relationships/numbering" Target="/word/numbering.xml" Id="Rc35fcc8bb8304d09" /><Relationship Type="http://schemas.openxmlformats.org/officeDocument/2006/relationships/settings" Target="/word/settings.xml" Id="R03871dbfc9514505" /><Relationship Type="http://schemas.openxmlformats.org/officeDocument/2006/relationships/image" Target="/word/media/c20d319e-e82c-4543-a25f-974f690111ac.png" Id="R057d0b3b36f64b26" /></Relationships>
</file>