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a1d8af790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757e5d9cd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Bindfelde,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b81bcbfde4a32" /><Relationship Type="http://schemas.openxmlformats.org/officeDocument/2006/relationships/numbering" Target="/word/numbering.xml" Id="R8f7249afff2847f1" /><Relationship Type="http://schemas.openxmlformats.org/officeDocument/2006/relationships/settings" Target="/word/settings.xml" Id="Rbfb0c3ac9b734972" /><Relationship Type="http://schemas.openxmlformats.org/officeDocument/2006/relationships/image" Target="/word/media/c2a0ea87-4d00-434e-bf02-1cc02cd79445.png" Id="Rd6f757e5d9cd460b" /></Relationships>
</file>