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b378e011b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13b836d69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b4089be54782" /><Relationship Type="http://schemas.openxmlformats.org/officeDocument/2006/relationships/numbering" Target="/word/numbering.xml" Id="Racd84bf947dc498d" /><Relationship Type="http://schemas.openxmlformats.org/officeDocument/2006/relationships/settings" Target="/word/settings.xml" Id="Rc8f30c4e930e4c91" /><Relationship Type="http://schemas.openxmlformats.org/officeDocument/2006/relationships/image" Target="/word/media/623189bd-f8a7-4fcb-98fb-a23aad906195.png" Id="R9d813b836d694c9a" /></Relationships>
</file>