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06f62ccfc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b8fc3d09c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Bingum,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5f02487284d44" /><Relationship Type="http://schemas.openxmlformats.org/officeDocument/2006/relationships/numbering" Target="/word/numbering.xml" Id="R58521f3aee0a49f1" /><Relationship Type="http://schemas.openxmlformats.org/officeDocument/2006/relationships/settings" Target="/word/settings.xml" Id="R3aa45de1e8634ee1" /><Relationship Type="http://schemas.openxmlformats.org/officeDocument/2006/relationships/image" Target="/word/media/9fe48c7e-dee1-4f7c-b1a7-2c7f62a4f325.png" Id="R1a9b8fc3d09c4758" /></Relationships>
</file>