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366b6bcd2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b12ba651d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e66dfcb1643d9" /><Relationship Type="http://schemas.openxmlformats.org/officeDocument/2006/relationships/numbering" Target="/word/numbering.xml" Id="R49387196b6e74696" /><Relationship Type="http://schemas.openxmlformats.org/officeDocument/2006/relationships/settings" Target="/word/settings.xml" Id="R87ec9bebb36f42f4" /><Relationship Type="http://schemas.openxmlformats.org/officeDocument/2006/relationships/image" Target="/word/media/ddb3159b-0b80-4290-a7ab-592000eb0c67.png" Id="R90eb12ba651d4140" /></Relationships>
</file>