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15d12b4a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8a8f5e4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63e1603140ca" /><Relationship Type="http://schemas.openxmlformats.org/officeDocument/2006/relationships/numbering" Target="/word/numbering.xml" Id="R85ce4f99a8ce47c3" /><Relationship Type="http://schemas.openxmlformats.org/officeDocument/2006/relationships/settings" Target="/word/settings.xml" Id="R8628aaffb515488a" /><Relationship Type="http://schemas.openxmlformats.org/officeDocument/2006/relationships/image" Target="/word/media/2c712b45-0baa-48cb-b359-faf181126afe.png" Id="R400d8a8f5e4d41e9" /></Relationships>
</file>