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5ffe5fc07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333f165ca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Bischofsreut,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54fbacbc1499a" /><Relationship Type="http://schemas.openxmlformats.org/officeDocument/2006/relationships/numbering" Target="/word/numbering.xml" Id="Reeade6c5ce1b49ef" /><Relationship Type="http://schemas.openxmlformats.org/officeDocument/2006/relationships/settings" Target="/word/settings.xml" Id="Rf36c09cdc47a4e01" /><Relationship Type="http://schemas.openxmlformats.org/officeDocument/2006/relationships/image" Target="/word/media/77507d9a-f23f-4928-974f-f038a2ec4be6.png" Id="R705333f165ca484e" /></Relationships>
</file>