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c1422ce09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259ade36c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Bittenfeld,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52135df6f40c6" /><Relationship Type="http://schemas.openxmlformats.org/officeDocument/2006/relationships/numbering" Target="/word/numbering.xml" Id="R359f0b52b9b04ba4" /><Relationship Type="http://schemas.openxmlformats.org/officeDocument/2006/relationships/settings" Target="/word/settings.xml" Id="R91e1c2f07c6e4f0b" /><Relationship Type="http://schemas.openxmlformats.org/officeDocument/2006/relationships/image" Target="/word/media/4ee3b61d-4aa7-4101-b074-d3e594fa84c7.png" Id="R4a4259ade36c4f5e" /></Relationships>
</file>