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726b2d865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e793c906e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Blaichach,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e122c2ba04d89" /><Relationship Type="http://schemas.openxmlformats.org/officeDocument/2006/relationships/numbering" Target="/word/numbering.xml" Id="R514f8a4e256e4af3" /><Relationship Type="http://schemas.openxmlformats.org/officeDocument/2006/relationships/settings" Target="/word/settings.xml" Id="Rf101ee52ba8144f6" /><Relationship Type="http://schemas.openxmlformats.org/officeDocument/2006/relationships/image" Target="/word/media/7bdf341b-9cda-4661-bdb6-ec596b00480f.png" Id="R52be793c906e487d" /></Relationships>
</file>