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b1a50c5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0f191a25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71b57afc433c" /><Relationship Type="http://schemas.openxmlformats.org/officeDocument/2006/relationships/numbering" Target="/word/numbering.xml" Id="Re93fe51392e548f2" /><Relationship Type="http://schemas.openxmlformats.org/officeDocument/2006/relationships/settings" Target="/word/settings.xml" Id="Refaabb913630475b" /><Relationship Type="http://schemas.openxmlformats.org/officeDocument/2006/relationships/image" Target="/word/media/ddbedbce-8095-4894-bd79-89d6562e334a.png" Id="Rbc40f191a2554282" /></Relationships>
</file>