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3f48ecd77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4a6c4a24b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Blexerwisch,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54d7d5c1c42c4" /><Relationship Type="http://schemas.openxmlformats.org/officeDocument/2006/relationships/numbering" Target="/word/numbering.xml" Id="Rb47fc70032124214" /><Relationship Type="http://schemas.openxmlformats.org/officeDocument/2006/relationships/settings" Target="/word/settings.xml" Id="Rfd1b60677ead4e9b" /><Relationship Type="http://schemas.openxmlformats.org/officeDocument/2006/relationships/image" Target="/word/media/63fc5095-aeeb-4a8d-b61d-9e6f811881f0.png" Id="Rd164a6c4a24b45ca" /></Relationships>
</file>