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939ca9c32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a24d9052c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Bliedersdorf,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1d2515291459b" /><Relationship Type="http://schemas.openxmlformats.org/officeDocument/2006/relationships/numbering" Target="/word/numbering.xml" Id="Rdd44935c5df8480a" /><Relationship Type="http://schemas.openxmlformats.org/officeDocument/2006/relationships/settings" Target="/word/settings.xml" Id="R2ae41d0b20524542" /><Relationship Type="http://schemas.openxmlformats.org/officeDocument/2006/relationships/image" Target="/word/media/0dccf5a4-443c-4f3c-8d12-353b92234f3b.png" Id="Ra99a24d9052c499e" /></Relationships>
</file>