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80ed4b00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140813f9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aa70f738f4b1c" /><Relationship Type="http://schemas.openxmlformats.org/officeDocument/2006/relationships/numbering" Target="/word/numbering.xml" Id="Rf0e6b8fb7ed9402f" /><Relationship Type="http://schemas.openxmlformats.org/officeDocument/2006/relationships/settings" Target="/word/settings.xml" Id="R45f8d7789c1349f4" /><Relationship Type="http://schemas.openxmlformats.org/officeDocument/2006/relationships/image" Target="/word/media/5b52283a-54ae-4b21-ae02-41e9aa340270.png" Id="Rdcc140813f9a4804" /></Relationships>
</file>