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389f49f6d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46dda89e1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Bohla,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b25432ee04c70" /><Relationship Type="http://schemas.openxmlformats.org/officeDocument/2006/relationships/numbering" Target="/word/numbering.xml" Id="R31a9ddcc47974306" /><Relationship Type="http://schemas.openxmlformats.org/officeDocument/2006/relationships/settings" Target="/word/settings.xml" Id="R7e0e48a1ac384d44" /><Relationship Type="http://schemas.openxmlformats.org/officeDocument/2006/relationships/image" Target="/word/media/d75d17f9-7a49-4fac-89c0-dcc75c1e4fa6.png" Id="Rf1e46dda89e1472e" /></Relationships>
</file>