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ebddf0e78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7e26a956a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Bokelberge,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6e2a727ad45f7" /><Relationship Type="http://schemas.openxmlformats.org/officeDocument/2006/relationships/numbering" Target="/word/numbering.xml" Id="R54641c784272442d" /><Relationship Type="http://schemas.openxmlformats.org/officeDocument/2006/relationships/settings" Target="/word/settings.xml" Id="R692366396f74475c" /><Relationship Type="http://schemas.openxmlformats.org/officeDocument/2006/relationships/image" Target="/word/media/422b7bd9-fd2f-4453-a812-a2feedcc4730.png" Id="R5bc7e26a956a4684" /></Relationships>
</file>