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2a8ffeea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9a6b75522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Bolanderhof,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f39ac11d041cb" /><Relationship Type="http://schemas.openxmlformats.org/officeDocument/2006/relationships/numbering" Target="/word/numbering.xml" Id="R818b8fc727114a78" /><Relationship Type="http://schemas.openxmlformats.org/officeDocument/2006/relationships/settings" Target="/word/settings.xml" Id="R97983220a6c04637" /><Relationship Type="http://schemas.openxmlformats.org/officeDocument/2006/relationships/image" Target="/word/media/05575ab6-6320-4e64-a243-bef8654b26f3.png" Id="Rbff9a6b755224201" /></Relationships>
</file>