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4f61e33de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c4c9bbb38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b904c2069403c" /><Relationship Type="http://schemas.openxmlformats.org/officeDocument/2006/relationships/numbering" Target="/word/numbering.xml" Id="R25d05cf78c9a4fd5" /><Relationship Type="http://schemas.openxmlformats.org/officeDocument/2006/relationships/settings" Target="/word/settings.xml" Id="R3c4bf18b0ca24b59" /><Relationship Type="http://schemas.openxmlformats.org/officeDocument/2006/relationships/image" Target="/word/media/10ca1824-f7ae-4b8b-8f63-a4d5cfb76267.png" Id="Rd26c4c9bbb384ece" /></Relationships>
</file>