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e1106727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a1eef3a43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Bosewig,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a88f80a774294" /><Relationship Type="http://schemas.openxmlformats.org/officeDocument/2006/relationships/numbering" Target="/word/numbering.xml" Id="Rdc0e8e3d24cc4198" /><Relationship Type="http://schemas.openxmlformats.org/officeDocument/2006/relationships/settings" Target="/word/settings.xml" Id="R7c249ff8d2e24c98" /><Relationship Type="http://schemas.openxmlformats.org/officeDocument/2006/relationships/image" Target="/word/media/91267911-e105-4ab9-b1d9-4a1fa7847ee3.png" Id="Rc17a1eef3a4340eb" /></Relationships>
</file>