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53be4a922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9201f5fca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2264ba4e4416a" /><Relationship Type="http://schemas.openxmlformats.org/officeDocument/2006/relationships/numbering" Target="/word/numbering.xml" Id="R918f299904cb4998" /><Relationship Type="http://schemas.openxmlformats.org/officeDocument/2006/relationships/settings" Target="/word/settings.xml" Id="R378f6741c9a040c7" /><Relationship Type="http://schemas.openxmlformats.org/officeDocument/2006/relationships/image" Target="/word/media/f9c25a9e-6e05-4be1-ab38-4f5fdf36f392.png" Id="R0179201f5fca4e42" /></Relationships>
</file>