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30918df0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a9aeff3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cab9d6aba4ea1" /><Relationship Type="http://schemas.openxmlformats.org/officeDocument/2006/relationships/numbering" Target="/word/numbering.xml" Id="Rc25c00a10a164e82" /><Relationship Type="http://schemas.openxmlformats.org/officeDocument/2006/relationships/settings" Target="/word/settings.xml" Id="R99889490b99a4420" /><Relationship Type="http://schemas.openxmlformats.org/officeDocument/2006/relationships/image" Target="/word/media/0d2a9090-44d4-431d-b4d4-9809e5cf96be.png" Id="R9620a9aeff3a4dbf" /></Relationships>
</file>