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f2f5401af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380c81008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Brechhofen,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b0c135bea4015" /><Relationship Type="http://schemas.openxmlformats.org/officeDocument/2006/relationships/numbering" Target="/word/numbering.xml" Id="Rbb038560ce174bb1" /><Relationship Type="http://schemas.openxmlformats.org/officeDocument/2006/relationships/settings" Target="/word/settings.xml" Id="Rcc5d1da7a584454f" /><Relationship Type="http://schemas.openxmlformats.org/officeDocument/2006/relationships/image" Target="/word/media/1d9af571-e217-42b0-ad00-8f169ce6b829.png" Id="R5a4380c810084bc1" /></Relationships>
</file>