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ff8fa368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757b8706b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89f1b32c43f0" /><Relationship Type="http://schemas.openxmlformats.org/officeDocument/2006/relationships/numbering" Target="/word/numbering.xml" Id="Rcf2bfebea45b44fe" /><Relationship Type="http://schemas.openxmlformats.org/officeDocument/2006/relationships/settings" Target="/word/settings.xml" Id="Rbf9ce787bdf84879" /><Relationship Type="http://schemas.openxmlformats.org/officeDocument/2006/relationships/image" Target="/word/media/c0d15bb0-e502-4de1-ae26-c86fc6215a00.png" Id="R1bf757b8706b46a6" /></Relationships>
</file>