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ec97292c1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454017e2c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Breinigerberg,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dcf1902ad4f0c" /><Relationship Type="http://schemas.openxmlformats.org/officeDocument/2006/relationships/numbering" Target="/word/numbering.xml" Id="Rd7c9c8ee10b14c22" /><Relationship Type="http://schemas.openxmlformats.org/officeDocument/2006/relationships/settings" Target="/word/settings.xml" Id="R474b6c4177584fd5" /><Relationship Type="http://schemas.openxmlformats.org/officeDocument/2006/relationships/image" Target="/word/media/764b8807-46c2-4c1c-a8e3-0d7d050505ad.png" Id="R14b454017e2c4dfe" /></Relationships>
</file>