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16983fb8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b0f2ce050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Breitenfurt,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70712b0e4b48" /><Relationship Type="http://schemas.openxmlformats.org/officeDocument/2006/relationships/numbering" Target="/word/numbering.xml" Id="R40e51f001f834681" /><Relationship Type="http://schemas.openxmlformats.org/officeDocument/2006/relationships/settings" Target="/word/settings.xml" Id="R44b036b0e38e4a6e" /><Relationship Type="http://schemas.openxmlformats.org/officeDocument/2006/relationships/image" Target="/word/media/abcf35c6-f3fd-48c2-a1e3-995dfea58602.png" Id="Rb24b0f2ce0504534" /></Relationships>
</file>