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cbeab626445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160abab3247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Breitscheidt,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edae2ba8a4b4e" /><Relationship Type="http://schemas.openxmlformats.org/officeDocument/2006/relationships/numbering" Target="/word/numbering.xml" Id="Rfe8e31ee1aec41d1" /><Relationship Type="http://schemas.openxmlformats.org/officeDocument/2006/relationships/settings" Target="/word/settings.xml" Id="R4f81d7c752934a88" /><Relationship Type="http://schemas.openxmlformats.org/officeDocument/2006/relationships/image" Target="/word/media/8d439cdc-9de5-40c4-8ad7-91eaf07e9318.png" Id="R960160abab32473b" /></Relationships>
</file>