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ba50905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6ae9dc2e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Bremswatt,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ed2be479a47c6" /><Relationship Type="http://schemas.openxmlformats.org/officeDocument/2006/relationships/numbering" Target="/word/numbering.xml" Id="R3beb95f0a8684cfc" /><Relationship Type="http://schemas.openxmlformats.org/officeDocument/2006/relationships/settings" Target="/word/settings.xml" Id="R75c0b96f882e45da" /><Relationship Type="http://schemas.openxmlformats.org/officeDocument/2006/relationships/image" Target="/word/media/94adc009-bd67-4724-ac9c-5dd8bc17d560.png" Id="R9a626ae9dc2e4012" /></Relationships>
</file>