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2cbd2f6c1e4b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1418fb93e840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48e96c2f344e81" /><Relationship Type="http://schemas.openxmlformats.org/officeDocument/2006/relationships/numbering" Target="/word/numbering.xml" Id="Re80a3c03550b4d90" /><Relationship Type="http://schemas.openxmlformats.org/officeDocument/2006/relationships/settings" Target="/word/settings.xml" Id="R6898cbf8618647a1" /><Relationship Type="http://schemas.openxmlformats.org/officeDocument/2006/relationships/image" Target="/word/media/e34287ec-99d6-4e8d-b62d-433f1711e63a.png" Id="Rad1418fb93e84052" /></Relationships>
</file>