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2d998f305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4a1aaeb93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Brodhub,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e8b49fb8d4977" /><Relationship Type="http://schemas.openxmlformats.org/officeDocument/2006/relationships/numbering" Target="/word/numbering.xml" Id="R2033540ff9cd4a1c" /><Relationship Type="http://schemas.openxmlformats.org/officeDocument/2006/relationships/settings" Target="/word/settings.xml" Id="Ra64d0d3e27604401" /><Relationship Type="http://schemas.openxmlformats.org/officeDocument/2006/relationships/image" Target="/word/media/64ce5166-67de-4b8f-ba7a-7f243991d706.png" Id="R1594a1aaeb934c83" /></Relationships>
</file>