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62c6aa4ff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9328fcc69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Brodtkowitz,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e6c45dda04d3f" /><Relationship Type="http://schemas.openxmlformats.org/officeDocument/2006/relationships/numbering" Target="/word/numbering.xml" Id="R5bb3bacb6ef64a9f" /><Relationship Type="http://schemas.openxmlformats.org/officeDocument/2006/relationships/settings" Target="/word/settings.xml" Id="R64552cbf358a41a1" /><Relationship Type="http://schemas.openxmlformats.org/officeDocument/2006/relationships/image" Target="/word/media/2d183c70-ac7f-4853-b903-72e3642f6cac.png" Id="R62c9328fcc69450c" /></Relationships>
</file>