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a433f5649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a087a43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Broicherseite,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0a49b6414e3d" /><Relationship Type="http://schemas.openxmlformats.org/officeDocument/2006/relationships/numbering" Target="/word/numbering.xml" Id="Rc5da66a4af2c4a61" /><Relationship Type="http://schemas.openxmlformats.org/officeDocument/2006/relationships/settings" Target="/word/settings.xml" Id="R276ca4497edb42ef" /><Relationship Type="http://schemas.openxmlformats.org/officeDocument/2006/relationships/image" Target="/word/media/dae42f2f-af85-4cbe-8634-f1a5cdcef1b1.png" Id="R1b7aa087a43746e5" /></Relationships>
</file>