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2699e52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5ae01e63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Buggensegel,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19a1f5c8e44b5" /><Relationship Type="http://schemas.openxmlformats.org/officeDocument/2006/relationships/numbering" Target="/word/numbering.xml" Id="R6f12261fe45743da" /><Relationship Type="http://schemas.openxmlformats.org/officeDocument/2006/relationships/settings" Target="/word/settings.xml" Id="R7669404449b94dd6" /><Relationship Type="http://schemas.openxmlformats.org/officeDocument/2006/relationships/image" Target="/word/media/b65e1197-d243-414d-8236-e63689de62e9.png" Id="R701d5ae01e634a0e" /></Relationships>
</file>