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3fdacfa78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cf20f6a95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9e32ffc37458f" /><Relationship Type="http://schemas.openxmlformats.org/officeDocument/2006/relationships/numbering" Target="/word/numbering.xml" Id="R166f51850cc143eb" /><Relationship Type="http://schemas.openxmlformats.org/officeDocument/2006/relationships/settings" Target="/word/settings.xml" Id="R8ec29ba77e07436d" /><Relationship Type="http://schemas.openxmlformats.org/officeDocument/2006/relationships/image" Target="/word/media/43bfeba2-dbca-4423-b11e-c96f87e0c38e.png" Id="R604cf20f6a954699" /></Relationships>
</file>