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5b775ce90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ebae84b2c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Bulowssiege,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2ce9dc3244383" /><Relationship Type="http://schemas.openxmlformats.org/officeDocument/2006/relationships/numbering" Target="/word/numbering.xml" Id="Rcd80d8a96cca4729" /><Relationship Type="http://schemas.openxmlformats.org/officeDocument/2006/relationships/settings" Target="/word/settings.xml" Id="R424797df50bb4d23" /><Relationship Type="http://schemas.openxmlformats.org/officeDocument/2006/relationships/image" Target="/word/media/d6170b58-5e88-4d7e-9d1f-1091fc290987.png" Id="Rae4ebae84b2c4b1d" /></Relationships>
</file>