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5a132f2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cfb9b672c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ce958e8c24578" /><Relationship Type="http://schemas.openxmlformats.org/officeDocument/2006/relationships/numbering" Target="/word/numbering.xml" Id="R9a54e5c57eb44a6f" /><Relationship Type="http://schemas.openxmlformats.org/officeDocument/2006/relationships/settings" Target="/word/settings.xml" Id="R0d3d9e824e7d4499" /><Relationship Type="http://schemas.openxmlformats.org/officeDocument/2006/relationships/image" Target="/word/media/bbf7580f-82c1-464d-b1be-fa011043953e.png" Id="R5f7cfb9b672c473c" /></Relationships>
</file>