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33858310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5f3b8b0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9679fc63c4efa" /><Relationship Type="http://schemas.openxmlformats.org/officeDocument/2006/relationships/numbering" Target="/word/numbering.xml" Id="Rdfaadab3a6c04051" /><Relationship Type="http://schemas.openxmlformats.org/officeDocument/2006/relationships/settings" Target="/word/settings.xml" Id="R74b3bbb6e87e4745" /><Relationship Type="http://schemas.openxmlformats.org/officeDocument/2006/relationships/image" Target="/word/media/356ccaa2-16e4-42af-b08b-6b1d7c7e22c7.png" Id="R7df45f3b8b0a4c0c" /></Relationships>
</file>