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aa9d348d8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f595a03ed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Burgoberbach,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2c330334a4b60" /><Relationship Type="http://schemas.openxmlformats.org/officeDocument/2006/relationships/numbering" Target="/word/numbering.xml" Id="R8c32d52c1f524f1f" /><Relationship Type="http://schemas.openxmlformats.org/officeDocument/2006/relationships/settings" Target="/word/settings.xml" Id="R8ae574cae43f4afe" /><Relationship Type="http://schemas.openxmlformats.org/officeDocument/2006/relationships/image" Target="/word/media/4bbb358e-2208-4e41-9c66-55c22fa7bf14.png" Id="R098f595a03ed4aaa" /></Relationships>
</file>