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e337a8a9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f5a97c469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32f716a44842" /><Relationship Type="http://schemas.openxmlformats.org/officeDocument/2006/relationships/numbering" Target="/word/numbering.xml" Id="R133a60da4aba48d2" /><Relationship Type="http://schemas.openxmlformats.org/officeDocument/2006/relationships/settings" Target="/word/settings.xml" Id="R2656faabf17a45c3" /><Relationship Type="http://schemas.openxmlformats.org/officeDocument/2006/relationships/image" Target="/word/media/ad58f9c3-e1b7-4bd3-b250-3cc58e0c3d6c.png" Id="Rec1f5a97c46942ce" /></Relationships>
</file>