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3ed4f8938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37b891f6f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164d493b94891" /><Relationship Type="http://schemas.openxmlformats.org/officeDocument/2006/relationships/numbering" Target="/word/numbering.xml" Id="R276a4ec32a32411d" /><Relationship Type="http://schemas.openxmlformats.org/officeDocument/2006/relationships/settings" Target="/word/settings.xml" Id="R417d2eaacb1848c5" /><Relationship Type="http://schemas.openxmlformats.org/officeDocument/2006/relationships/image" Target="/word/media/7a9cf282-5fc1-4669-b8e4-3204f1eaa86d.png" Id="R59f37b891f6f43b5" /></Relationships>
</file>