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eaf4dd3a0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25433e7ec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Cappeler Altendeich,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ae471c3264e53" /><Relationship Type="http://schemas.openxmlformats.org/officeDocument/2006/relationships/numbering" Target="/word/numbering.xml" Id="R3b077dcd979b4781" /><Relationship Type="http://schemas.openxmlformats.org/officeDocument/2006/relationships/settings" Target="/word/settings.xml" Id="Rb26f8b8f393748eb" /><Relationship Type="http://schemas.openxmlformats.org/officeDocument/2006/relationships/image" Target="/word/media/cedf8cad-5a03-4fdb-8b18-c06c02ad34aa.png" Id="Rfa125433e7ec4d6b" /></Relationships>
</file>