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d2ec80500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e0d1a5be3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Conradsdorf,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891f3e624414c" /><Relationship Type="http://schemas.openxmlformats.org/officeDocument/2006/relationships/numbering" Target="/word/numbering.xml" Id="Rf2af13b3159f44f2" /><Relationship Type="http://schemas.openxmlformats.org/officeDocument/2006/relationships/settings" Target="/word/settings.xml" Id="R5a0eb8f1e1b54d2f" /><Relationship Type="http://schemas.openxmlformats.org/officeDocument/2006/relationships/image" Target="/word/media/e1349c15-2bf4-4750-a428-82874aaf6d91.png" Id="R7e2e0d1a5be346c6" /></Relationships>
</file>