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3884a9750b4f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890958ee2041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Crotenlaide,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1f334d9a4647be" /><Relationship Type="http://schemas.openxmlformats.org/officeDocument/2006/relationships/numbering" Target="/word/numbering.xml" Id="Rb99a212ea4a543fa" /><Relationship Type="http://schemas.openxmlformats.org/officeDocument/2006/relationships/settings" Target="/word/settings.xml" Id="R78ba6da7f6ae427b" /><Relationship Type="http://schemas.openxmlformats.org/officeDocument/2006/relationships/image" Target="/word/media/95d93142-65ef-49ac-8bb2-365e689897d0.png" Id="R93890958ee204105" /></Relationships>
</file>