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a658d1975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ca05113a8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Damekow,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ebe6a9fb34e1c" /><Relationship Type="http://schemas.openxmlformats.org/officeDocument/2006/relationships/numbering" Target="/word/numbering.xml" Id="Rf810ec1a2ed44ef0" /><Relationship Type="http://schemas.openxmlformats.org/officeDocument/2006/relationships/settings" Target="/word/settings.xml" Id="R53d348f81f064e7a" /><Relationship Type="http://schemas.openxmlformats.org/officeDocument/2006/relationships/image" Target="/word/media/9c6e142b-ae5f-40c6-881e-b8a85b631cb7.png" Id="R51dca05113a840d7" /></Relationships>
</file>