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fe23990e0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3264330ba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3e16d7a524f61" /><Relationship Type="http://schemas.openxmlformats.org/officeDocument/2006/relationships/numbering" Target="/word/numbering.xml" Id="Rec27ee173e734c75" /><Relationship Type="http://schemas.openxmlformats.org/officeDocument/2006/relationships/settings" Target="/word/settings.xml" Id="R89e09a1d19524a3e" /><Relationship Type="http://schemas.openxmlformats.org/officeDocument/2006/relationships/image" Target="/word/media/e4e6ffd6-1eb6-4497-af69-886a3970807e.png" Id="R1f23264330ba4033" /></Relationships>
</file>