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4a3abc216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f48647fae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Dansenberg,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c37366e2e4b50" /><Relationship Type="http://schemas.openxmlformats.org/officeDocument/2006/relationships/numbering" Target="/word/numbering.xml" Id="R734c9908791c4a68" /><Relationship Type="http://schemas.openxmlformats.org/officeDocument/2006/relationships/settings" Target="/word/settings.xml" Id="R15f137d34dfe4111" /><Relationship Type="http://schemas.openxmlformats.org/officeDocument/2006/relationships/image" Target="/word/media/2814d80b-7ebd-4d49-9331-295776098f36.png" Id="R92cf48647fae42cc" /></Relationships>
</file>