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7f3c7ea28f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db4a1f0787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Das Stadtel,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02133caf1f450a" /><Relationship Type="http://schemas.openxmlformats.org/officeDocument/2006/relationships/numbering" Target="/word/numbering.xml" Id="Reb9a891a492f4b0b" /><Relationship Type="http://schemas.openxmlformats.org/officeDocument/2006/relationships/settings" Target="/word/settings.xml" Id="R4954b1594d6049e0" /><Relationship Type="http://schemas.openxmlformats.org/officeDocument/2006/relationships/image" Target="/word/media/3f9593f8-de99-4978-8720-12b226c4ca06.png" Id="Rdcdb4a1f07874257" /></Relationships>
</file>