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47a4ad546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41b0ce33c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Dattenbrunn,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f4945afef40b9" /><Relationship Type="http://schemas.openxmlformats.org/officeDocument/2006/relationships/numbering" Target="/word/numbering.xml" Id="R486cbd2191de45dd" /><Relationship Type="http://schemas.openxmlformats.org/officeDocument/2006/relationships/settings" Target="/word/settings.xml" Id="R6e0b4b4350ad41c7" /><Relationship Type="http://schemas.openxmlformats.org/officeDocument/2006/relationships/image" Target="/word/media/1ac67090-cb3c-4e67-b690-6196198b5878.png" Id="Ra9341b0ce33c442d" /></Relationships>
</file>