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e12bf411f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2dd6e57e9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Dautphe,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152e442d643c0" /><Relationship Type="http://schemas.openxmlformats.org/officeDocument/2006/relationships/numbering" Target="/word/numbering.xml" Id="R6babd34ae0634d39" /><Relationship Type="http://schemas.openxmlformats.org/officeDocument/2006/relationships/settings" Target="/word/settings.xml" Id="R0f6730b966f74a85" /><Relationship Type="http://schemas.openxmlformats.org/officeDocument/2006/relationships/image" Target="/word/media/d1dfd2dc-966c-45e4-99cb-dec412186080.png" Id="Rd4b2dd6e57e944a6" /></Relationships>
</file>