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e44829539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f47565c89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d5226f5fb45d2" /><Relationship Type="http://schemas.openxmlformats.org/officeDocument/2006/relationships/numbering" Target="/word/numbering.xml" Id="R7905c6fc740e4b5f" /><Relationship Type="http://schemas.openxmlformats.org/officeDocument/2006/relationships/settings" Target="/word/settings.xml" Id="R0293bf58ee474b6e" /><Relationship Type="http://schemas.openxmlformats.org/officeDocument/2006/relationships/image" Target="/word/media/23e7d603-5635-47f8-ad67-8722bcf2e51b.png" Id="R950f47565c89428e" /></Relationships>
</file>